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DC" w:rsidRDefault="006D7C4B" w:rsidP="000620DC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64FBE5" wp14:editId="66206737">
            <wp:simplePos x="0" y="0"/>
            <wp:positionH relativeFrom="column">
              <wp:posOffset>-95250</wp:posOffset>
            </wp:positionH>
            <wp:positionV relativeFrom="paragraph">
              <wp:posOffset>-514350</wp:posOffset>
            </wp:positionV>
            <wp:extent cx="6487795" cy="1177925"/>
            <wp:effectExtent l="0" t="0" r="8255" b="3175"/>
            <wp:wrapThrough wrapText="bothSides">
              <wp:wrapPolygon edited="0">
                <wp:start x="1649" y="0"/>
                <wp:lineTo x="1078" y="349"/>
                <wp:lineTo x="63" y="3843"/>
                <wp:lineTo x="0" y="7336"/>
                <wp:lineTo x="0" y="16069"/>
                <wp:lineTo x="254" y="17466"/>
                <wp:lineTo x="571" y="19912"/>
                <wp:lineTo x="1268" y="21309"/>
                <wp:lineTo x="2854" y="21309"/>
                <wp:lineTo x="2917" y="21309"/>
                <wp:lineTo x="3742" y="16768"/>
                <wp:lineTo x="13382" y="16768"/>
                <wp:lineTo x="21564" y="14322"/>
                <wp:lineTo x="21564" y="6288"/>
                <wp:lineTo x="3679" y="4541"/>
                <wp:lineTo x="3108" y="1397"/>
                <wp:lineTo x="2537" y="0"/>
                <wp:lineTo x="164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DC" w:rsidRDefault="00A93854" w:rsidP="000620DC">
      <w:pPr>
        <w:rPr>
          <w:lang w:val="sr-Latn-RS"/>
        </w:rPr>
      </w:pPr>
      <w:r>
        <w:rPr>
          <w:lang w:val="sr-Latn-RS"/>
        </w:rPr>
        <w:t xml:space="preserve"> </w:t>
      </w:r>
    </w:p>
    <w:p w:rsidR="007F7654" w:rsidRDefault="007F7654" w:rsidP="000620DC">
      <w:pPr>
        <w:rPr>
          <w:lang w:val="sr-Latn-R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  <w:lang w:val="sr-Latn-RS"/>
        </w:rPr>
      </w:pPr>
      <w:r w:rsidRPr="007F7654">
        <w:rPr>
          <w:rFonts w:asciiTheme="majorHAnsi" w:eastAsia="Times New Roman" w:hAnsiTheme="majorHAnsi" w:cs="Times New Roman"/>
          <w:b/>
          <w:sz w:val="28"/>
          <w:szCs w:val="28"/>
          <w:u w:val="single"/>
          <w:lang w:val="sr-Latn-RS"/>
        </w:rPr>
        <w:t>TAČKA 1.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  <w:lang w:val="sr-Latn-RS"/>
        </w:rPr>
      </w:pPr>
    </w:p>
    <w:p w:rsidR="007F7654" w:rsidRPr="007F7654" w:rsidRDefault="007F7654" w:rsidP="007F765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  <w:r w:rsidRPr="007F7654"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  <w:t>IZVOD IZ ZAPISNIKA</w:t>
      </w:r>
    </w:p>
    <w:p w:rsidR="007F7654" w:rsidRPr="007F7654" w:rsidRDefault="007F7654" w:rsidP="007F765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  <w:r w:rsidRPr="007F7654"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  <w:t>SA ELEKTRONSKE SEDNICE SKUPŠTINE VLASNIKA LOKALA TPC „KALČA“ NIŠ</w:t>
      </w:r>
      <w:r w:rsidR="00FC6882"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  <w:t xml:space="preserve">                   ODRŽANE 18.12.2020.GODINE</w:t>
      </w:r>
    </w:p>
    <w:p w:rsidR="007F7654" w:rsidRPr="007F7654" w:rsidRDefault="007F7654" w:rsidP="007F765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</w:p>
    <w:p w:rsidR="007F7654" w:rsidRPr="007F7654" w:rsidRDefault="007F7654" w:rsidP="007F765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val="sr-Latn-RS"/>
        </w:rPr>
      </w:pPr>
      <w:r w:rsidRPr="007F7654">
        <w:rPr>
          <w:rFonts w:asciiTheme="majorHAnsi" w:eastAsia="Times New Roman" w:hAnsiTheme="majorHAnsi" w:cs="Times New Roman"/>
          <w:b/>
          <w:i/>
          <w:sz w:val="24"/>
          <w:szCs w:val="24"/>
          <w:lang w:val="sr-Latn-RS"/>
        </w:rPr>
        <w:t>/ DONETE ODLUKE/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Latn-R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Latn-R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Latn-RS"/>
        </w:rPr>
      </w:pPr>
      <w:r w:rsidRPr="007F7654"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Latn-RS"/>
        </w:rPr>
        <w:t>TAČKA 1. USVAJANJE ZAPISNIKA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Latn-RS"/>
        </w:rPr>
      </w:pPr>
    </w:p>
    <w:p w:rsidR="007F7654" w:rsidRPr="007F7654" w:rsidRDefault="007F7654" w:rsidP="007F7654">
      <w:pPr>
        <w:spacing w:after="0" w:line="240" w:lineRule="auto"/>
        <w:ind w:firstLine="851"/>
        <w:rPr>
          <w:rFonts w:asciiTheme="majorHAnsi" w:eastAsia="Times New Roman" w:hAnsiTheme="majorHAnsi" w:cs="Calibri"/>
          <w:b/>
          <w:sz w:val="24"/>
          <w:szCs w:val="24"/>
          <w:lang w:val="sr-Latn-CS"/>
        </w:rPr>
      </w:pPr>
      <w:r w:rsidRPr="007F7654">
        <w:rPr>
          <w:rFonts w:asciiTheme="majorHAnsi" w:eastAsia="Times New Roman" w:hAnsiTheme="majorHAnsi" w:cs="Calibri"/>
          <w:b/>
          <w:sz w:val="24"/>
          <w:szCs w:val="24"/>
          <w:lang w:val="sr-Latn-CS"/>
        </w:rPr>
        <w:t>KONSTATUJE SE DA JE ZAPISNIK SA SKUPŠTINE ODRŽANE 18.10.2019. GODINE U</w:t>
      </w:r>
      <w:r w:rsidRPr="007F7654">
        <w:rPr>
          <w:rFonts w:asciiTheme="majorHAnsi" w:eastAsia="Times New Roman" w:hAnsiTheme="majorHAnsi" w:cs="Calibri"/>
          <w:b/>
          <w:color w:val="000000"/>
          <w:sz w:val="24"/>
          <w:szCs w:val="24"/>
          <w:lang w:val="sr-Latn-CS"/>
        </w:rPr>
        <w:t xml:space="preserve">SVOJEN </w:t>
      </w:r>
      <w:r w:rsidRPr="007F7654">
        <w:rPr>
          <w:rFonts w:asciiTheme="majorHAnsi" w:eastAsia="Times New Roman" w:hAnsiTheme="majorHAnsi" w:cs="Calibri"/>
          <w:b/>
          <w:sz w:val="24"/>
          <w:szCs w:val="24"/>
          <w:lang w:val="sr-Latn-CS"/>
        </w:rPr>
        <w:t>SA 185 GLASOVA ZA  I 1 GLASOM PROTIV /Antić Stojan/. UZDRŽANIH GLASOVA NIJE BILO.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Latn-R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Latn-RS"/>
        </w:rPr>
      </w:pPr>
      <w:r w:rsidRPr="007F7654">
        <w:rPr>
          <w:rFonts w:asciiTheme="majorHAnsi" w:eastAsia="Times New Roman" w:hAnsiTheme="majorHAnsi" w:cs="Times New Roman"/>
          <w:b/>
          <w:sz w:val="24"/>
          <w:szCs w:val="24"/>
          <w:u w:val="single"/>
          <w:lang w:val="sr-Latn-RS"/>
        </w:rPr>
        <w:t>TAČKA 2. USVAJANJE IZVEŠTAJA O POSLOVANJ ZA 2019.G.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Latn-R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lang w:val="sr-Latn-CS"/>
        </w:rPr>
      </w:pPr>
      <w:r w:rsidRPr="007F7654">
        <w:rPr>
          <w:rFonts w:asciiTheme="majorHAnsi" w:eastAsia="Times New Roman" w:hAnsiTheme="majorHAnsi" w:cs="Calibri"/>
          <w:b/>
          <w:sz w:val="24"/>
          <w:szCs w:val="24"/>
          <w:lang w:val="sr-Latn-CS"/>
        </w:rPr>
        <w:t>KONSTATUJE SE DA JE IZVEŠTAJ O POSLOVANJU ZA 2019.GODINU U</w:t>
      </w:r>
      <w:r w:rsidRPr="007F7654">
        <w:rPr>
          <w:rFonts w:asciiTheme="majorHAnsi" w:eastAsia="Times New Roman" w:hAnsiTheme="majorHAnsi" w:cs="Calibri"/>
          <w:b/>
          <w:color w:val="000000"/>
          <w:sz w:val="24"/>
          <w:szCs w:val="24"/>
          <w:lang w:val="sr-Latn-CS"/>
        </w:rPr>
        <w:t xml:space="preserve">SVOJEN </w:t>
      </w:r>
      <w:r w:rsidRPr="007F7654">
        <w:rPr>
          <w:rFonts w:asciiTheme="majorHAnsi" w:eastAsia="Times New Roman" w:hAnsiTheme="majorHAnsi" w:cs="Calibri"/>
          <w:b/>
          <w:sz w:val="24"/>
          <w:szCs w:val="24"/>
          <w:lang w:val="sr-Latn-CS"/>
        </w:rPr>
        <w:t>SA 184 GLASOVA ZA  I 2 GLASA PROTIV . UZDRŽANIH GLASOVA NIJE BILO.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lang w:val="sr-Latn-C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u w:val="single"/>
          <w:lang w:val="sr-Latn-CS"/>
        </w:rPr>
      </w:pPr>
      <w:r w:rsidRPr="007F7654">
        <w:rPr>
          <w:rFonts w:asciiTheme="majorHAnsi" w:eastAsia="Times New Roman" w:hAnsiTheme="majorHAnsi" w:cs="Calibri"/>
          <w:b/>
          <w:sz w:val="24"/>
          <w:szCs w:val="24"/>
          <w:u w:val="single"/>
          <w:lang w:val="sr-Latn-CS"/>
        </w:rPr>
        <w:t>TAČKA 3. IZVEŠTAJ O POSLOVANJU ZA 2020.G.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u w:val="single"/>
          <w:lang w:val="sr-Latn-CS"/>
        </w:rPr>
      </w:pPr>
    </w:p>
    <w:p w:rsidR="007F7654" w:rsidRPr="007F7654" w:rsidRDefault="007F7654" w:rsidP="007F7654">
      <w:pPr>
        <w:spacing w:after="0" w:line="240" w:lineRule="auto"/>
        <w:ind w:firstLine="851"/>
        <w:rPr>
          <w:rFonts w:asciiTheme="majorHAnsi" w:eastAsia="Times New Roman" w:hAnsiTheme="majorHAnsi" w:cs="Calibri"/>
          <w:b/>
          <w:sz w:val="24"/>
          <w:szCs w:val="24"/>
          <w:lang w:val="sr-Latn-CS"/>
        </w:rPr>
      </w:pPr>
      <w:r w:rsidRPr="007F7654">
        <w:rPr>
          <w:rFonts w:asciiTheme="majorHAnsi" w:eastAsia="Times New Roman" w:hAnsiTheme="majorHAnsi" w:cs="Calibri"/>
          <w:b/>
          <w:sz w:val="24"/>
          <w:szCs w:val="24"/>
          <w:lang w:val="sr-Latn-CS"/>
        </w:rPr>
        <w:t>KONSTATUJE SE DA JE IZVEŠTAJ O POSLOVANJU ZA 2020. GODINU  U</w:t>
      </w:r>
      <w:r w:rsidRPr="007F7654">
        <w:rPr>
          <w:rFonts w:asciiTheme="majorHAnsi" w:eastAsia="Times New Roman" w:hAnsiTheme="majorHAnsi" w:cs="Calibri"/>
          <w:b/>
          <w:color w:val="000000"/>
          <w:sz w:val="24"/>
          <w:szCs w:val="24"/>
          <w:lang w:val="sr-Latn-CS"/>
        </w:rPr>
        <w:t xml:space="preserve">SVOJEN </w:t>
      </w:r>
      <w:r w:rsidRPr="007F7654">
        <w:rPr>
          <w:rFonts w:asciiTheme="majorHAnsi" w:eastAsia="Times New Roman" w:hAnsiTheme="majorHAnsi" w:cs="Calibri"/>
          <w:b/>
          <w:sz w:val="24"/>
          <w:szCs w:val="24"/>
          <w:lang w:val="sr-Latn-CS"/>
        </w:rPr>
        <w:t xml:space="preserve">SA 183 GLASOVA ZA , 1 GLASOM PROTIV  I 2 GLASA UZDRŽANO. 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Latn-R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Latn-R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Latn-RS"/>
        </w:rPr>
      </w:pPr>
      <w:r w:rsidRPr="007F7654">
        <w:rPr>
          <w:rFonts w:asciiTheme="majorHAnsi" w:eastAsia="Times New Roman" w:hAnsiTheme="majorHAnsi" w:cs="Calibri"/>
          <w:b/>
          <w:sz w:val="24"/>
          <w:szCs w:val="24"/>
          <w:u w:val="single"/>
          <w:lang w:val="sr-Latn-CS"/>
        </w:rPr>
        <w:t>TAČKA 4.</w:t>
      </w:r>
      <w:r w:rsidRPr="007F7654">
        <w:rPr>
          <w:rFonts w:asciiTheme="majorHAnsi" w:eastAsia="Calibri" w:hAnsiTheme="majorHAnsi" w:cs="Calibri"/>
          <w:b/>
          <w:sz w:val="24"/>
          <w:szCs w:val="24"/>
          <w:u w:val="single"/>
          <w:lang w:val="sr-Latn-RS"/>
        </w:rPr>
        <w:t xml:space="preserve"> IZVEŠTAJ O RADU UPRAVNOG ODBORA IZMEDJU DVE SKUPŠTINE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Latn-RS"/>
        </w:rPr>
      </w:pPr>
    </w:p>
    <w:p w:rsidR="007F7654" w:rsidRPr="007F7654" w:rsidRDefault="007F7654" w:rsidP="007F7654">
      <w:pPr>
        <w:spacing w:after="0" w:line="240" w:lineRule="auto"/>
        <w:ind w:firstLine="851"/>
        <w:rPr>
          <w:rFonts w:asciiTheme="majorHAnsi" w:eastAsia="Times New Roman" w:hAnsiTheme="majorHAnsi" w:cs="Calibri"/>
          <w:b/>
          <w:sz w:val="24"/>
          <w:szCs w:val="24"/>
          <w:lang w:val="sr-Latn-CS"/>
        </w:rPr>
      </w:pPr>
      <w:r w:rsidRPr="007F7654">
        <w:rPr>
          <w:rFonts w:asciiTheme="majorHAnsi" w:eastAsia="Times New Roman" w:hAnsiTheme="majorHAnsi" w:cs="Calibri"/>
          <w:b/>
          <w:sz w:val="24"/>
          <w:szCs w:val="24"/>
          <w:lang w:val="sr-Latn-CS"/>
        </w:rPr>
        <w:t>KONSTATUJE SE DA JE IZVEŠTAJ O RADU UPRAVNOG ODBORA IZMEDJU DVE SKUPŠTINE  U</w:t>
      </w:r>
      <w:r w:rsidRPr="007F7654">
        <w:rPr>
          <w:rFonts w:asciiTheme="majorHAnsi" w:eastAsia="Times New Roman" w:hAnsiTheme="majorHAnsi" w:cs="Calibri"/>
          <w:b/>
          <w:color w:val="000000"/>
          <w:sz w:val="24"/>
          <w:szCs w:val="24"/>
          <w:lang w:val="sr-Latn-CS"/>
        </w:rPr>
        <w:t xml:space="preserve">SVOJEN </w:t>
      </w:r>
      <w:r w:rsidRPr="007F7654">
        <w:rPr>
          <w:rFonts w:asciiTheme="majorHAnsi" w:eastAsia="Times New Roman" w:hAnsiTheme="majorHAnsi" w:cs="Calibri"/>
          <w:b/>
          <w:sz w:val="24"/>
          <w:szCs w:val="24"/>
          <w:lang w:val="sr-Latn-CS"/>
        </w:rPr>
        <w:t>SA 185 GLASOVA ZA  I 1 GLASOM PROTIV /Antić Stojan/. UZDRŽANIH GLASOVA NIJE BILO.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Calibri" w:hAnsiTheme="majorHAnsi" w:cs="Calibri"/>
          <w:b/>
          <w:sz w:val="24"/>
          <w:szCs w:val="24"/>
          <w:u w:val="single"/>
          <w:lang w:val="sr-Latn-RS"/>
        </w:rPr>
      </w:pPr>
      <w:r w:rsidRPr="007F7654">
        <w:rPr>
          <w:rFonts w:asciiTheme="majorHAnsi" w:eastAsia="Times New Roman" w:hAnsiTheme="majorHAnsi" w:cs="Calibri"/>
          <w:b/>
          <w:sz w:val="24"/>
          <w:szCs w:val="24"/>
          <w:u w:val="single"/>
          <w:lang w:val="sr-Latn-CS"/>
        </w:rPr>
        <w:t>TAČKA 5.</w:t>
      </w:r>
      <w:r w:rsidRPr="007F7654">
        <w:rPr>
          <w:rFonts w:asciiTheme="majorHAnsi" w:eastAsia="Calibri" w:hAnsiTheme="majorHAnsi" w:cs="Calibri"/>
          <w:b/>
          <w:sz w:val="24"/>
          <w:szCs w:val="24"/>
          <w:u w:val="single"/>
          <w:lang w:val="sr-Latn-RS"/>
        </w:rPr>
        <w:t xml:space="preserve"> POTVRĐIVANJE ODLUKE UPRAVNOG ODBORA</w:t>
      </w:r>
    </w:p>
    <w:p w:rsidR="007F7654" w:rsidRPr="007F7654" w:rsidRDefault="007F7654" w:rsidP="007F7654">
      <w:pPr>
        <w:spacing w:after="0" w:line="240" w:lineRule="auto"/>
        <w:rPr>
          <w:rFonts w:asciiTheme="majorHAnsi" w:eastAsia="Calibri" w:hAnsiTheme="majorHAnsi" w:cs="Calibri"/>
          <w:b/>
          <w:sz w:val="24"/>
          <w:szCs w:val="24"/>
          <w:u w:val="single"/>
          <w:lang w:val="sr-Latn-RS"/>
        </w:rPr>
      </w:pPr>
    </w:p>
    <w:p w:rsidR="007F7654" w:rsidRPr="007F7654" w:rsidRDefault="007F7654" w:rsidP="007F7654">
      <w:pPr>
        <w:spacing w:after="0" w:line="240" w:lineRule="auto"/>
        <w:ind w:firstLine="851"/>
        <w:rPr>
          <w:rFonts w:asciiTheme="majorHAnsi" w:eastAsia="Times New Roman" w:hAnsiTheme="majorHAnsi" w:cs="Calibri"/>
          <w:b/>
          <w:sz w:val="24"/>
          <w:szCs w:val="24"/>
          <w:lang w:val="sr-Latn-CS"/>
        </w:rPr>
      </w:pPr>
      <w:r w:rsidRPr="007F7654">
        <w:rPr>
          <w:rFonts w:asciiTheme="majorHAnsi" w:eastAsia="Times New Roman" w:hAnsiTheme="majorHAnsi" w:cs="Calibri"/>
          <w:b/>
          <w:sz w:val="24"/>
          <w:szCs w:val="24"/>
          <w:lang w:val="sr-Latn-CS"/>
        </w:rPr>
        <w:t>KONSTATUJE SE DA POTVRĐENA ODLUKA UPRAVNOG ODBORA KOJA JE IZ NADLEŽNOSTI SKUPŠTINE</w:t>
      </w:r>
      <w:r w:rsidRPr="007F7654">
        <w:rPr>
          <w:rFonts w:asciiTheme="majorHAnsi" w:eastAsia="Times New Roman" w:hAnsiTheme="majorHAnsi" w:cs="Calibri"/>
          <w:b/>
          <w:color w:val="000000"/>
          <w:sz w:val="24"/>
          <w:szCs w:val="24"/>
          <w:lang w:val="sr-Latn-CS"/>
        </w:rPr>
        <w:t xml:space="preserve"> </w:t>
      </w:r>
      <w:r w:rsidRPr="007F7654">
        <w:rPr>
          <w:rFonts w:asciiTheme="majorHAnsi" w:eastAsia="Times New Roman" w:hAnsiTheme="majorHAnsi" w:cs="Calibri"/>
          <w:b/>
          <w:sz w:val="24"/>
          <w:szCs w:val="24"/>
          <w:lang w:val="sr-Latn-CS"/>
        </w:rPr>
        <w:t>SA 182 GLASA ZA  I 4 GLASA PROTIV. UZDRŽANIH GLASOVA NIJE BILO.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Calibri" w:hAnsiTheme="majorHAnsi" w:cs="Calibri"/>
          <w:b/>
          <w:sz w:val="24"/>
          <w:szCs w:val="24"/>
          <w:u w:val="single"/>
          <w:lang w:val="sr-Latn-RS"/>
        </w:rPr>
      </w:pPr>
      <w:r w:rsidRPr="007F7654">
        <w:rPr>
          <w:rFonts w:asciiTheme="majorHAnsi" w:eastAsia="Times New Roman" w:hAnsiTheme="majorHAnsi" w:cs="Calibri"/>
          <w:b/>
          <w:sz w:val="24"/>
          <w:szCs w:val="24"/>
          <w:u w:val="single"/>
          <w:lang w:val="sr-Latn-CS"/>
        </w:rPr>
        <w:t xml:space="preserve">TAČKA 6. </w:t>
      </w:r>
      <w:r w:rsidRPr="007F7654">
        <w:rPr>
          <w:rFonts w:asciiTheme="majorHAnsi" w:eastAsia="Calibri" w:hAnsiTheme="majorHAnsi" w:cs="Calibri"/>
          <w:b/>
          <w:sz w:val="24"/>
          <w:szCs w:val="24"/>
          <w:u w:val="single"/>
          <w:lang w:val="sr-Latn-RS"/>
        </w:rPr>
        <w:t xml:space="preserve"> USVAJANJE PROGRAMA  ODRŽAVANJA TPC KALČA NIŠ</w:t>
      </w:r>
    </w:p>
    <w:p w:rsidR="007F7654" w:rsidRPr="007F7654" w:rsidRDefault="007F7654" w:rsidP="007F7654">
      <w:pPr>
        <w:spacing w:after="0" w:line="240" w:lineRule="auto"/>
        <w:rPr>
          <w:rFonts w:asciiTheme="majorHAnsi" w:eastAsia="Calibri" w:hAnsiTheme="majorHAnsi" w:cs="Calibri"/>
          <w:b/>
          <w:sz w:val="24"/>
          <w:szCs w:val="24"/>
          <w:u w:val="single"/>
          <w:lang w:val="sr-Latn-RS"/>
        </w:rPr>
      </w:pPr>
    </w:p>
    <w:p w:rsidR="007F7654" w:rsidRPr="007F7654" w:rsidRDefault="007F7654" w:rsidP="007F7654">
      <w:pPr>
        <w:spacing w:after="0" w:line="240" w:lineRule="auto"/>
        <w:ind w:firstLine="851"/>
        <w:rPr>
          <w:rFonts w:asciiTheme="majorHAnsi" w:eastAsia="Times New Roman" w:hAnsiTheme="majorHAnsi" w:cs="Calibri"/>
          <w:b/>
          <w:sz w:val="24"/>
          <w:szCs w:val="24"/>
          <w:lang w:val="sr-Latn-CS"/>
        </w:rPr>
      </w:pPr>
      <w:r w:rsidRPr="007F7654">
        <w:rPr>
          <w:rFonts w:asciiTheme="majorHAnsi" w:eastAsia="Times New Roman" w:hAnsiTheme="majorHAnsi" w:cs="Calibri"/>
          <w:b/>
          <w:sz w:val="24"/>
          <w:szCs w:val="24"/>
          <w:lang w:val="sr-Latn-CS"/>
        </w:rPr>
        <w:t xml:space="preserve">KONSTATUJE SE DA USVOJEN PROGRAM ODRŽAVANJA TPC KALČA </w:t>
      </w:r>
      <w:r w:rsidRPr="007F7654">
        <w:rPr>
          <w:rFonts w:asciiTheme="majorHAnsi" w:eastAsia="Times New Roman" w:hAnsiTheme="majorHAnsi" w:cs="Calibri"/>
          <w:b/>
          <w:color w:val="000000"/>
          <w:sz w:val="24"/>
          <w:szCs w:val="24"/>
          <w:lang w:val="sr-Latn-CS"/>
        </w:rPr>
        <w:t xml:space="preserve"> </w:t>
      </w:r>
      <w:r w:rsidRPr="007F7654">
        <w:rPr>
          <w:rFonts w:asciiTheme="majorHAnsi" w:eastAsia="Times New Roman" w:hAnsiTheme="majorHAnsi" w:cs="Calibri"/>
          <w:b/>
          <w:sz w:val="24"/>
          <w:szCs w:val="24"/>
          <w:lang w:val="sr-Latn-CS"/>
        </w:rPr>
        <w:t>SA 183 GLASA ZA, 2 GLASA UZDRŽANO  I 1 GLASOM PROTIV.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Calibri" w:hAnsiTheme="majorHAnsi" w:cs="Calibri"/>
          <w:b/>
          <w:sz w:val="24"/>
          <w:szCs w:val="24"/>
          <w:u w:val="single"/>
          <w:lang w:val="sr-Latn-RS"/>
        </w:rPr>
      </w:pPr>
      <w:r w:rsidRPr="007F7654">
        <w:rPr>
          <w:rFonts w:asciiTheme="majorHAnsi" w:eastAsia="Times New Roman" w:hAnsiTheme="majorHAnsi" w:cs="Calibri"/>
          <w:b/>
          <w:sz w:val="24"/>
          <w:szCs w:val="24"/>
          <w:u w:val="single"/>
          <w:lang w:val="sr-Latn-CS"/>
        </w:rPr>
        <w:t>TAČKA 7.</w:t>
      </w:r>
      <w:r w:rsidRPr="007F7654">
        <w:rPr>
          <w:rFonts w:asciiTheme="majorHAnsi" w:eastAsia="Calibri" w:hAnsiTheme="majorHAnsi" w:cs="Calibri"/>
          <w:b/>
          <w:sz w:val="24"/>
          <w:szCs w:val="24"/>
          <w:u w:val="single"/>
          <w:lang w:val="sr-Latn-RS"/>
        </w:rPr>
        <w:t xml:space="preserve"> USVAJANJE PLANA PRIHODA I PLANA RASHODA ZA 2021. GODINU  </w:t>
      </w:r>
    </w:p>
    <w:p w:rsidR="007F7654" w:rsidRPr="007F7654" w:rsidRDefault="007F7654" w:rsidP="007F7654">
      <w:pPr>
        <w:spacing w:after="0" w:line="240" w:lineRule="auto"/>
        <w:rPr>
          <w:rFonts w:asciiTheme="majorHAnsi" w:eastAsia="Calibri" w:hAnsiTheme="majorHAnsi" w:cs="Calibri"/>
          <w:b/>
          <w:sz w:val="24"/>
          <w:szCs w:val="24"/>
          <w:u w:val="single"/>
          <w:lang w:val="sr-Latn-RS"/>
        </w:rPr>
      </w:pPr>
      <w:r w:rsidRPr="007F7654">
        <w:rPr>
          <w:rFonts w:asciiTheme="majorHAnsi" w:eastAsia="Calibri" w:hAnsiTheme="majorHAnsi" w:cs="Calibri"/>
          <w:b/>
          <w:sz w:val="24"/>
          <w:szCs w:val="24"/>
          <w:u w:val="single"/>
          <w:lang w:val="sr-Latn-RS"/>
        </w:rPr>
        <w:t xml:space="preserve">   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lang w:val="sr-Latn-CS"/>
        </w:rPr>
      </w:pPr>
      <w:r w:rsidRPr="007F7654">
        <w:rPr>
          <w:rFonts w:asciiTheme="majorHAnsi" w:eastAsia="Times New Roman" w:hAnsiTheme="majorHAnsi" w:cs="Calibri"/>
          <w:b/>
          <w:sz w:val="24"/>
          <w:szCs w:val="24"/>
          <w:lang w:val="sr-Latn-CS"/>
        </w:rPr>
        <w:t xml:space="preserve">               KONSTATUJE SE DA USVOJEN PLAN PRIHODA I RASHODA  TPC KALČA  ZA 2021. GODINU</w:t>
      </w:r>
      <w:r w:rsidRPr="007F7654">
        <w:rPr>
          <w:rFonts w:asciiTheme="majorHAnsi" w:eastAsia="Times New Roman" w:hAnsiTheme="majorHAnsi" w:cs="Calibri"/>
          <w:b/>
          <w:color w:val="000000"/>
          <w:sz w:val="24"/>
          <w:szCs w:val="24"/>
          <w:lang w:val="sr-Latn-CS"/>
        </w:rPr>
        <w:t xml:space="preserve"> </w:t>
      </w:r>
      <w:r w:rsidRPr="007F7654">
        <w:rPr>
          <w:rFonts w:asciiTheme="majorHAnsi" w:eastAsia="Times New Roman" w:hAnsiTheme="majorHAnsi" w:cs="Calibri"/>
          <w:b/>
          <w:sz w:val="24"/>
          <w:szCs w:val="24"/>
          <w:lang w:val="sr-Latn-CS"/>
        </w:rPr>
        <w:t>SA 185 GLASOVA ZA  I  1 GLASOM PROTIV. NIJE BILO GLASOVA UZDRŽANO.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u w:val="single"/>
          <w:lang w:val="sr-Latn-C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Calibri" w:hAnsiTheme="majorHAnsi" w:cs="Calibri"/>
          <w:b/>
          <w:sz w:val="24"/>
          <w:szCs w:val="24"/>
          <w:u w:val="single"/>
          <w:lang w:val="sr-Latn-RS"/>
        </w:rPr>
      </w:pPr>
      <w:r w:rsidRPr="007F7654">
        <w:rPr>
          <w:rFonts w:asciiTheme="majorHAnsi" w:eastAsia="Times New Roman" w:hAnsiTheme="majorHAnsi" w:cs="Calibri"/>
          <w:b/>
          <w:sz w:val="24"/>
          <w:szCs w:val="24"/>
          <w:u w:val="single"/>
          <w:lang w:val="sr-Latn-CS"/>
        </w:rPr>
        <w:t>TAČKA 8.</w:t>
      </w:r>
      <w:r w:rsidRPr="007F7654">
        <w:rPr>
          <w:rFonts w:asciiTheme="majorHAnsi" w:eastAsia="Calibri" w:hAnsiTheme="majorHAnsi" w:cs="Calibri"/>
          <w:b/>
          <w:sz w:val="24"/>
          <w:szCs w:val="24"/>
          <w:u w:val="single"/>
          <w:lang w:val="sr-Latn-RS"/>
        </w:rPr>
        <w:t xml:space="preserve"> DONOŠENJE ODLUKE KOJOM ĆE SE OVLASTITI UPRAVNI ODBOR ZA               EVENTUALNU PROMENU VISINE UČEŠĆA VLASNIKA POSEBNIH DELOVA ZBOG IZMENE NAČINA PLAĆANJA ODRŽAVANJA ČISTOĆE U TPC KALČA NIŠ</w:t>
      </w:r>
    </w:p>
    <w:p w:rsidR="007F7654" w:rsidRPr="007F7654" w:rsidRDefault="007F7654" w:rsidP="007F7654">
      <w:pPr>
        <w:spacing w:after="0" w:line="240" w:lineRule="auto"/>
        <w:rPr>
          <w:rFonts w:asciiTheme="majorHAnsi" w:eastAsia="Calibri" w:hAnsiTheme="majorHAnsi" w:cs="Calibri"/>
          <w:b/>
          <w:sz w:val="24"/>
          <w:szCs w:val="24"/>
          <w:u w:val="single"/>
          <w:lang w:val="sr-Latn-R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</w:p>
    <w:p w:rsidR="007F7654" w:rsidRPr="007F7654" w:rsidRDefault="007F7654" w:rsidP="007F7654">
      <w:pPr>
        <w:spacing w:after="0" w:line="240" w:lineRule="auto"/>
        <w:ind w:firstLine="851"/>
        <w:rPr>
          <w:rFonts w:asciiTheme="majorHAnsi" w:eastAsia="Times New Roman" w:hAnsiTheme="majorHAnsi" w:cs="Calibri"/>
          <w:sz w:val="24"/>
          <w:szCs w:val="24"/>
          <w:lang w:val="sr-Latn-CS"/>
        </w:rPr>
      </w:pPr>
      <w:r w:rsidRPr="007F7654">
        <w:rPr>
          <w:rFonts w:asciiTheme="majorHAnsi" w:eastAsia="Times New Roman" w:hAnsiTheme="majorHAnsi" w:cs="Calibri"/>
          <w:b/>
          <w:sz w:val="24"/>
          <w:szCs w:val="24"/>
          <w:lang w:val="sr-Latn-CS"/>
        </w:rPr>
        <w:t>KONSTATUJE SE DA JE DONESENA ODLUKA KOJOM SE OVLAŠĆUJE UPRAVNI ODBOR ZA EVENTUALNU PROMENU VISINE UČEŠĆA VLASNIKA POSEBNIH DELOVA ZBOG IZMENE NAČINA PLAĆANJA ODRŽAVANJA ČISTOĆE U TPC KALČA SA 184 GLASA ZA  I  2 GLASA PROTIV. NIJE BILO GLASOVA UZDRŽANO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</w:p>
    <w:p w:rsidR="007F7654" w:rsidRPr="007F7654" w:rsidRDefault="007F7654" w:rsidP="007F7654">
      <w:pPr>
        <w:spacing w:after="0" w:line="240" w:lineRule="auto"/>
        <w:ind w:firstLine="851"/>
        <w:rPr>
          <w:rFonts w:asciiTheme="majorHAnsi" w:eastAsia="Times New Roman" w:hAnsiTheme="majorHAnsi" w:cs="Calibri"/>
          <w:sz w:val="24"/>
          <w:szCs w:val="24"/>
          <w:lang w:val="sr-Latn-CS"/>
        </w:rPr>
      </w:pPr>
      <w:r w:rsidRPr="007F7654">
        <w:rPr>
          <w:rFonts w:asciiTheme="majorHAnsi" w:eastAsia="Times New Roman" w:hAnsiTheme="majorHAnsi" w:cs="Calibri"/>
          <w:sz w:val="24"/>
          <w:szCs w:val="24"/>
          <w:lang w:val="sr-Latn-CS"/>
        </w:rPr>
        <w:t xml:space="preserve">Ovim je u 15,00 časova završen rad ove Skupštine,  uz zahvalnost svim članovima koji su odazvali  glasanju i učešću na sednici. </w:t>
      </w:r>
    </w:p>
    <w:p w:rsidR="007F7654" w:rsidRPr="007F7654" w:rsidRDefault="007F7654" w:rsidP="007F7654">
      <w:pPr>
        <w:spacing w:after="0" w:line="240" w:lineRule="auto"/>
        <w:ind w:firstLine="851"/>
        <w:rPr>
          <w:rFonts w:asciiTheme="majorHAnsi" w:eastAsia="Times New Roman" w:hAnsiTheme="majorHAnsi" w:cs="Calibri"/>
          <w:sz w:val="24"/>
          <w:szCs w:val="24"/>
          <w:lang w:val="sr-Latn-CS"/>
        </w:rPr>
      </w:pPr>
    </w:p>
    <w:p w:rsidR="007F7654" w:rsidRPr="007F7654" w:rsidRDefault="007F7654" w:rsidP="007F7654">
      <w:pPr>
        <w:spacing w:after="0" w:line="240" w:lineRule="auto"/>
        <w:ind w:firstLine="851"/>
        <w:rPr>
          <w:rFonts w:asciiTheme="majorHAnsi" w:eastAsia="Times New Roman" w:hAnsiTheme="majorHAnsi" w:cs="Calibri"/>
          <w:sz w:val="24"/>
          <w:szCs w:val="24"/>
          <w:lang w:val="sr-Latn-CS"/>
        </w:rPr>
      </w:pPr>
      <w:r w:rsidRPr="007F7654">
        <w:rPr>
          <w:rFonts w:asciiTheme="majorHAnsi" w:eastAsia="Times New Roman" w:hAnsiTheme="majorHAnsi" w:cs="Calibri"/>
          <w:sz w:val="24"/>
          <w:szCs w:val="24"/>
          <w:lang w:val="sr-Latn-CS"/>
        </w:rPr>
        <w:t>U Nišu, Dana 18.12.2020. godine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  <w:r w:rsidRPr="007F7654"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  <w:t xml:space="preserve">Zapisnik u celini nalazi se na sajtu  </w:t>
      </w:r>
      <w:hyperlink r:id="rId9" w:history="1">
        <w:r w:rsidRPr="007F7654">
          <w:rPr>
            <w:rFonts w:asciiTheme="majorHAnsi" w:eastAsia="Times New Roman" w:hAnsiTheme="majorHAnsi" w:cs="Times New Roman"/>
            <w:b/>
            <w:color w:val="0000FF" w:themeColor="hyperlink"/>
            <w:sz w:val="24"/>
            <w:szCs w:val="24"/>
            <w:u w:val="single"/>
            <w:lang w:val="sr-Latn-RS"/>
          </w:rPr>
          <w:t>www.kalca.na.rs</w:t>
        </w:r>
      </w:hyperlink>
      <w:r w:rsidRPr="007F7654"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  <w:t xml:space="preserve"> </w:t>
      </w: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</w:p>
    <w:p w:rsidR="007F7654" w:rsidRPr="007F7654" w:rsidRDefault="007F7654" w:rsidP="007F765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</w:p>
    <w:p w:rsidR="007F7654" w:rsidRPr="007F7654" w:rsidRDefault="007F7654" w:rsidP="00246507">
      <w:pPr>
        <w:spacing w:after="0" w:line="240" w:lineRule="auto"/>
        <w:ind w:right="4" w:firstLine="3969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  <w:r w:rsidRPr="007F7654"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  <w:t>P  R E D S E D N U K</w:t>
      </w:r>
      <w:r w:rsidR="00246507"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  <w:t xml:space="preserve">  </w:t>
      </w:r>
      <w:bookmarkStart w:id="0" w:name="_GoBack"/>
      <w:bookmarkEnd w:id="0"/>
      <w:r w:rsidR="00246507"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  <w:t xml:space="preserve"> U.O.</w:t>
      </w:r>
    </w:p>
    <w:p w:rsidR="007F7654" w:rsidRPr="007F7654" w:rsidRDefault="007F7654" w:rsidP="007F7654">
      <w:pPr>
        <w:spacing w:after="0" w:line="240" w:lineRule="auto"/>
        <w:ind w:left="3969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  <w:r w:rsidRPr="007F7654"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  <w:t>UDRUŽENJA VLASNIKA LOKALA TPC „KALČA“ NIŠ</w:t>
      </w:r>
    </w:p>
    <w:p w:rsidR="007F7654" w:rsidRPr="007F7654" w:rsidRDefault="007F7654" w:rsidP="007F7654">
      <w:pPr>
        <w:spacing w:after="0" w:line="240" w:lineRule="auto"/>
        <w:ind w:left="3969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  <w:r w:rsidRPr="007F7654"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  <w:t>Dragoslav Pavlović, dipl.ek.</w:t>
      </w:r>
    </w:p>
    <w:p w:rsidR="007F7654" w:rsidRPr="00A93854" w:rsidRDefault="007F7654" w:rsidP="000620DC">
      <w:pPr>
        <w:rPr>
          <w:lang w:val="sr-Latn-RS"/>
        </w:rPr>
      </w:pPr>
    </w:p>
    <w:sectPr w:rsidR="007F7654" w:rsidRPr="00A93854" w:rsidSect="00716789">
      <w:footerReference w:type="default" r:id="rId10"/>
      <w:pgSz w:w="11907" w:h="16839" w:code="9"/>
      <w:pgMar w:top="1440" w:right="708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9F" w:rsidRDefault="00121C9F" w:rsidP="00BC2261">
      <w:pPr>
        <w:spacing w:after="0" w:line="240" w:lineRule="auto"/>
      </w:pPr>
      <w:r>
        <w:separator/>
      </w:r>
    </w:p>
  </w:endnote>
  <w:endnote w:type="continuationSeparator" w:id="0">
    <w:p w:rsidR="00121C9F" w:rsidRDefault="00121C9F" w:rsidP="00BC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61" w:rsidRDefault="00BC2261">
    <w:pPr>
      <w:pStyle w:val="Footer"/>
    </w:pPr>
    <w:r>
      <w:rPr>
        <w:noProof/>
      </w:rPr>
      <w:drawing>
        <wp:inline distT="0" distB="0" distL="0" distR="0" wp14:anchorId="5E35BD49" wp14:editId="4EAB7DC6">
          <wp:extent cx="5943600" cy="123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9F" w:rsidRDefault="00121C9F" w:rsidP="00BC2261">
      <w:pPr>
        <w:spacing w:after="0" w:line="240" w:lineRule="auto"/>
      </w:pPr>
      <w:r>
        <w:separator/>
      </w:r>
    </w:p>
  </w:footnote>
  <w:footnote w:type="continuationSeparator" w:id="0">
    <w:p w:rsidR="00121C9F" w:rsidRDefault="00121C9F" w:rsidP="00BC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46D"/>
    <w:multiLevelType w:val="hybridMultilevel"/>
    <w:tmpl w:val="C2D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6523C"/>
    <w:multiLevelType w:val="hybridMultilevel"/>
    <w:tmpl w:val="2F6485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128A5"/>
    <w:multiLevelType w:val="hybridMultilevel"/>
    <w:tmpl w:val="1CF40D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0D9D"/>
    <w:multiLevelType w:val="hybridMultilevel"/>
    <w:tmpl w:val="E6C011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1"/>
    <w:rsid w:val="00013413"/>
    <w:rsid w:val="000620DC"/>
    <w:rsid w:val="00121C9F"/>
    <w:rsid w:val="001E0CEB"/>
    <w:rsid w:val="00246507"/>
    <w:rsid w:val="00274A7D"/>
    <w:rsid w:val="00293699"/>
    <w:rsid w:val="002B3D5E"/>
    <w:rsid w:val="00330BD6"/>
    <w:rsid w:val="00354CE8"/>
    <w:rsid w:val="003900FA"/>
    <w:rsid w:val="003E4ABA"/>
    <w:rsid w:val="0046037F"/>
    <w:rsid w:val="004E7B0E"/>
    <w:rsid w:val="0056168D"/>
    <w:rsid w:val="006D7C4B"/>
    <w:rsid w:val="00716789"/>
    <w:rsid w:val="0072670C"/>
    <w:rsid w:val="007A1159"/>
    <w:rsid w:val="007F7654"/>
    <w:rsid w:val="008B0BD4"/>
    <w:rsid w:val="008F562A"/>
    <w:rsid w:val="00A25EAC"/>
    <w:rsid w:val="00A93854"/>
    <w:rsid w:val="00AE7CA3"/>
    <w:rsid w:val="00B463B6"/>
    <w:rsid w:val="00B63D0B"/>
    <w:rsid w:val="00B72D9E"/>
    <w:rsid w:val="00BC2261"/>
    <w:rsid w:val="00C524D2"/>
    <w:rsid w:val="00CB3BD6"/>
    <w:rsid w:val="00CE6795"/>
    <w:rsid w:val="00D36BFE"/>
    <w:rsid w:val="00DE22C5"/>
    <w:rsid w:val="00DF4113"/>
    <w:rsid w:val="00E01705"/>
    <w:rsid w:val="00EA3D14"/>
    <w:rsid w:val="00ED4BED"/>
    <w:rsid w:val="00F10A45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lca.na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Dragoslav Pavlovic</cp:lastModifiedBy>
  <cp:revision>4</cp:revision>
  <cp:lastPrinted>2021-11-30T12:33:00Z</cp:lastPrinted>
  <dcterms:created xsi:type="dcterms:W3CDTF">2021-12-16T11:14:00Z</dcterms:created>
  <dcterms:modified xsi:type="dcterms:W3CDTF">2021-12-17T09:54:00Z</dcterms:modified>
</cp:coreProperties>
</file>