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DC" w:rsidRDefault="006D7C4B" w:rsidP="000620DC">
      <w:pPr>
        <w:rPr>
          <w:lang w:val="sr-Cyrl-R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3D64FBE5" wp14:editId="66206737">
            <wp:simplePos x="0" y="0"/>
            <wp:positionH relativeFrom="column">
              <wp:posOffset>-95250</wp:posOffset>
            </wp:positionH>
            <wp:positionV relativeFrom="paragraph">
              <wp:posOffset>-514350</wp:posOffset>
            </wp:positionV>
            <wp:extent cx="6487795" cy="1177925"/>
            <wp:effectExtent l="0" t="0" r="8255" b="3175"/>
            <wp:wrapThrough wrapText="bothSides">
              <wp:wrapPolygon edited="0">
                <wp:start x="1649" y="0"/>
                <wp:lineTo x="1078" y="349"/>
                <wp:lineTo x="63" y="3843"/>
                <wp:lineTo x="0" y="7336"/>
                <wp:lineTo x="0" y="16069"/>
                <wp:lineTo x="254" y="17466"/>
                <wp:lineTo x="571" y="19912"/>
                <wp:lineTo x="1268" y="21309"/>
                <wp:lineTo x="2854" y="21309"/>
                <wp:lineTo x="2917" y="21309"/>
                <wp:lineTo x="3742" y="16768"/>
                <wp:lineTo x="13382" y="16768"/>
                <wp:lineTo x="21564" y="14322"/>
                <wp:lineTo x="21564" y="6288"/>
                <wp:lineTo x="3679" y="4541"/>
                <wp:lineTo x="3108" y="1397"/>
                <wp:lineTo x="2537" y="0"/>
                <wp:lineTo x="16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0DC" w:rsidRDefault="000620DC" w:rsidP="000620DC">
      <w:pPr>
        <w:rPr>
          <w:lang w:val="sr-Cyrl-RS"/>
        </w:rPr>
      </w:pPr>
    </w:p>
    <w:p w:rsidR="00B66808" w:rsidRDefault="00497BFD" w:rsidP="00B66808">
      <w:pPr>
        <w:ind w:firstLine="7797"/>
        <w:rPr>
          <w:rFonts w:ascii="Cambria" w:eastAsia="Calibri" w:hAnsi="Cambria" w:cs="Times New Roman"/>
          <w:b/>
          <w:sz w:val="32"/>
          <w:szCs w:val="32"/>
          <w:u w:val="single"/>
        </w:rPr>
      </w:pPr>
      <w:r>
        <w:rPr>
          <w:rFonts w:ascii="Cambria" w:eastAsia="Calibri" w:hAnsi="Cambria" w:cs="Times New Roman"/>
          <w:b/>
          <w:sz w:val="32"/>
          <w:szCs w:val="32"/>
          <w:u w:val="single"/>
        </w:rPr>
        <w:t>PREDLOG</w:t>
      </w:r>
    </w:p>
    <w:p w:rsidR="00B66808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b/>
          <w:sz w:val="32"/>
          <w:szCs w:val="32"/>
        </w:rPr>
        <w:t xml:space="preserve">DRUGA REDOVNA SKUPŠTINA UDRUŽENJA VLASNIKA LOKALA TPC “KALČA” NIŠ, </w:t>
      </w:r>
      <w:proofErr w:type="spellStart"/>
      <w:proofErr w:type="gramStart"/>
      <w:r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svom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zasedanju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____dana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meseca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Oktobra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2019.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proofErr w:type="gramStart"/>
      <w:r>
        <w:rPr>
          <w:rFonts w:ascii="Cambria" w:eastAsia="Calibri" w:hAnsi="Cambria" w:cs="Times New Roman"/>
          <w:b/>
          <w:sz w:val="32"/>
          <w:szCs w:val="32"/>
        </w:rPr>
        <w:t xml:space="preserve">, </w:t>
      </w:r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na</w:t>
      </w:r>
      <w:proofErr w:type="spellEnd"/>
      <w:proofErr w:type="gram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predlog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Upravnog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="00E06F76">
        <w:rPr>
          <w:rFonts w:ascii="Cambria" w:eastAsia="Calibri" w:hAnsi="Cambria" w:cs="Times New Roman"/>
          <w:b/>
          <w:sz w:val="32"/>
          <w:szCs w:val="32"/>
        </w:rPr>
        <w:t>odbora</w:t>
      </w:r>
      <w:proofErr w:type="spell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 od 23.08.2019. </w:t>
      </w:r>
      <w:proofErr w:type="spellStart"/>
      <w:proofErr w:type="gramStart"/>
      <w:r w:rsidR="00E06F76">
        <w:rPr>
          <w:rFonts w:ascii="Cambria" w:eastAsia="Calibri" w:hAnsi="Cambria" w:cs="Times New Roman"/>
          <w:b/>
          <w:sz w:val="32"/>
          <w:szCs w:val="32"/>
        </w:rPr>
        <w:t>godine</w:t>
      </w:r>
      <w:proofErr w:type="spellEnd"/>
      <w:proofErr w:type="gramEnd"/>
      <w:r w:rsidR="00E06F76">
        <w:rPr>
          <w:rFonts w:ascii="Cambria" w:eastAsia="Calibri" w:hAnsi="Cambria" w:cs="Times New Roman"/>
          <w:b/>
          <w:sz w:val="32"/>
          <w:szCs w:val="32"/>
        </w:rPr>
        <w:t xml:space="preserve">,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donela</w:t>
      </w:r>
      <w:proofErr w:type="spellEnd"/>
      <w:r>
        <w:rPr>
          <w:rFonts w:ascii="Cambria" w:eastAsia="Calibri" w:hAnsi="Cambria" w:cs="Times New Roman"/>
          <w:b/>
          <w:sz w:val="32"/>
          <w:szCs w:val="32"/>
        </w:rPr>
        <w:t xml:space="preserve"> je </w:t>
      </w:r>
      <w:proofErr w:type="spellStart"/>
      <w:r>
        <w:rPr>
          <w:rFonts w:ascii="Cambria" w:eastAsia="Calibri" w:hAnsi="Cambria" w:cs="Times New Roman"/>
          <w:b/>
          <w:sz w:val="32"/>
          <w:szCs w:val="32"/>
        </w:rPr>
        <w:t>sledeću</w:t>
      </w:r>
      <w:proofErr w:type="spellEnd"/>
    </w:p>
    <w:p w:rsidR="00A144B4" w:rsidRPr="00564E0D" w:rsidRDefault="00A144B4" w:rsidP="00A144B4">
      <w:pPr>
        <w:ind w:left="851" w:firstLine="992"/>
        <w:jc w:val="center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564E0D">
        <w:rPr>
          <w:rFonts w:ascii="Cambria" w:eastAsia="Calibri" w:hAnsi="Cambria" w:cs="Times New Roman"/>
          <w:b/>
          <w:sz w:val="28"/>
          <w:szCs w:val="28"/>
          <w:lang w:val="sr-Latn-RS"/>
        </w:rPr>
        <w:t>O   D   L   U    K    U</w:t>
      </w:r>
    </w:p>
    <w:p w:rsidR="00A144B4" w:rsidRPr="00564E0D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564E0D">
        <w:rPr>
          <w:rFonts w:ascii="Cambria" w:eastAsia="Calibri" w:hAnsi="Cambria" w:cs="Times New Roman"/>
          <w:b/>
          <w:sz w:val="28"/>
          <w:szCs w:val="28"/>
          <w:lang w:val="sr-Latn-RS"/>
        </w:rPr>
        <w:t>USVAJA SE  finansijski izveštaj za period 01. Januara do 31. jula 2019. Godine:</w:t>
      </w:r>
    </w:p>
    <w:p w:rsidR="00A144B4" w:rsidRPr="00564E0D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  <w:r w:rsidRPr="00A144B4"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  <w:t>A. PRIHODI:.......................................6.593.491,45</w:t>
      </w: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</w:p>
    <w:p w:rsidR="00A144B4" w:rsidRPr="00A144B4" w:rsidRDefault="00A144B4" w:rsidP="00A144B4">
      <w:pPr>
        <w:spacing w:after="0" w:line="240" w:lineRule="auto"/>
        <w:rPr>
          <w:rFonts w:ascii="Cambria" w:eastAsia="Calibri" w:hAnsi="Cambria" w:cs="Times New Roman"/>
          <w:sz w:val="28"/>
          <w:szCs w:val="28"/>
          <w:lang w:val="sr-Latn-RS"/>
        </w:rPr>
      </w:pP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  <w:bookmarkStart w:id="0" w:name="_GoBack"/>
      <w:bookmarkEnd w:id="0"/>
      <w:r w:rsidRPr="00A144B4"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  <w:t>B. RASHODI:.......................................5.679.286,97</w:t>
      </w: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</w:pPr>
      <w:r w:rsidRPr="00A144B4">
        <w:rPr>
          <w:rFonts w:ascii="Cambria" w:eastAsia="Calibri" w:hAnsi="Cambria" w:cs="Times New Roman"/>
          <w:b/>
          <w:sz w:val="28"/>
          <w:szCs w:val="28"/>
          <w:u w:val="single"/>
          <w:lang w:val="sr-Latn-RS"/>
        </w:rPr>
        <w:t>C. VIŠAK PRIHODA:...........................  914.204,48</w:t>
      </w: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A144B4">
        <w:rPr>
          <w:rFonts w:ascii="Cambria" w:eastAsia="Calibri" w:hAnsi="Cambria" w:cs="Times New Roman"/>
          <w:b/>
          <w:sz w:val="28"/>
          <w:szCs w:val="28"/>
          <w:lang w:val="sr-Latn-RS"/>
        </w:rPr>
        <w:t>PRILOG:</w:t>
      </w:r>
    </w:p>
    <w:p w:rsidR="00A144B4" w:rsidRPr="00A144B4" w:rsidRDefault="00A144B4" w:rsidP="00A144B4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A144B4">
        <w:rPr>
          <w:rFonts w:ascii="Cambria" w:eastAsia="Calibri" w:hAnsi="Cambria" w:cs="Times New Roman"/>
          <w:b/>
          <w:sz w:val="28"/>
          <w:szCs w:val="28"/>
          <w:lang w:val="sr-Latn-RS"/>
        </w:rPr>
        <w:t>IZVEŠTAJ O PRIHODIMA I RASHODIMA 01.01.-31.07.2019</w:t>
      </w:r>
    </w:p>
    <w:p w:rsidR="00A144B4" w:rsidRPr="00A144B4" w:rsidRDefault="00A144B4" w:rsidP="00A144B4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  <w:sz w:val="28"/>
          <w:szCs w:val="28"/>
          <w:lang w:val="sr-Latn-RS"/>
        </w:rPr>
      </w:pPr>
      <w:r w:rsidRPr="00A144B4">
        <w:rPr>
          <w:rFonts w:ascii="Cambria" w:eastAsia="Calibri" w:hAnsi="Cambria" w:cs="Times New Roman"/>
          <w:b/>
          <w:sz w:val="28"/>
          <w:szCs w:val="28"/>
          <w:lang w:val="sr-Latn-RS"/>
        </w:rPr>
        <w:t>SPECIFIKACIJA DOBAVLJAČA SA STANJEM 31.07.2019.</w:t>
      </w:r>
    </w:p>
    <w:p w:rsidR="00A144B4" w:rsidRPr="00A144B4" w:rsidRDefault="00A144B4" w:rsidP="00A144B4">
      <w:pPr>
        <w:spacing w:after="0" w:line="240" w:lineRule="auto"/>
        <w:ind w:firstLine="1560"/>
        <w:rPr>
          <w:rFonts w:ascii="Cambria" w:eastAsia="Calibri" w:hAnsi="Cambria" w:cs="Times New Roman"/>
          <w:sz w:val="28"/>
          <w:szCs w:val="28"/>
          <w:lang w:val="sr-Latn-RS"/>
        </w:rPr>
      </w:pPr>
    </w:p>
    <w:p w:rsidR="00A144B4" w:rsidRDefault="00A144B4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A144B4" w:rsidRDefault="00A144B4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A144B4" w:rsidRDefault="00A144B4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</w:p>
    <w:p w:rsidR="00B66808" w:rsidRPr="00E06F76" w:rsidRDefault="00B66808" w:rsidP="00B66808">
      <w:pPr>
        <w:ind w:firstLine="1134"/>
        <w:rPr>
          <w:rFonts w:ascii="Cambria" w:eastAsia="Calibri" w:hAnsi="Cambria" w:cs="Times New Roman"/>
          <w:b/>
          <w:sz w:val="32"/>
          <w:szCs w:val="32"/>
        </w:rPr>
      </w:pP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Zapisničar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 xml:space="preserve">,                                     </w:t>
      </w: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Predsedavajući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 xml:space="preserve"> </w:t>
      </w:r>
      <w:proofErr w:type="spellStart"/>
      <w:r w:rsidRPr="00E06F76">
        <w:rPr>
          <w:rFonts w:ascii="Cambria" w:eastAsia="Calibri" w:hAnsi="Cambria" w:cs="Times New Roman"/>
          <w:b/>
          <w:sz w:val="32"/>
          <w:szCs w:val="32"/>
        </w:rPr>
        <w:t>Skupštine</w:t>
      </w:r>
      <w:proofErr w:type="spellEnd"/>
      <w:r w:rsidRPr="00E06F76">
        <w:rPr>
          <w:rFonts w:ascii="Cambria" w:eastAsia="Calibri" w:hAnsi="Cambria" w:cs="Times New Roman"/>
          <w:b/>
          <w:sz w:val="32"/>
          <w:szCs w:val="32"/>
        </w:rPr>
        <w:t>,</w:t>
      </w:r>
    </w:p>
    <w:p w:rsidR="00F10A45" w:rsidRPr="00E06F76" w:rsidRDefault="00B66808" w:rsidP="00E06F76">
      <w:pPr>
        <w:ind w:firstLine="1134"/>
        <w:rPr>
          <w:b/>
          <w:lang w:val="sr-Cyrl-RS"/>
        </w:rPr>
      </w:pPr>
      <w:r w:rsidRPr="00E06F76">
        <w:rPr>
          <w:rFonts w:ascii="Cambria" w:eastAsia="Calibri" w:hAnsi="Cambria" w:cs="Times New Roman"/>
          <w:b/>
          <w:sz w:val="32"/>
          <w:szCs w:val="32"/>
        </w:rPr>
        <w:t>______________                                         _______________________</w:t>
      </w:r>
    </w:p>
    <w:p w:rsidR="00F10A45" w:rsidRPr="00E06F76" w:rsidRDefault="00F10A45" w:rsidP="00F10A45">
      <w:pPr>
        <w:tabs>
          <w:tab w:val="left" w:pos="9270"/>
        </w:tabs>
        <w:rPr>
          <w:b/>
          <w:lang w:val="sr-Cyrl-RS"/>
        </w:rPr>
      </w:pPr>
    </w:p>
    <w:sectPr w:rsidR="00F10A45" w:rsidRPr="00E06F76" w:rsidSect="00716789">
      <w:footerReference w:type="default" r:id="rId9"/>
      <w:pgSz w:w="11907" w:h="16839" w:code="9"/>
      <w:pgMar w:top="1440" w:right="70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B" w:rsidRDefault="00387AFB" w:rsidP="00BC2261">
      <w:pPr>
        <w:spacing w:after="0" w:line="240" w:lineRule="auto"/>
      </w:pPr>
      <w:r>
        <w:separator/>
      </w:r>
    </w:p>
  </w:endnote>
  <w:endnote w:type="continuationSeparator" w:id="0">
    <w:p w:rsidR="00387AFB" w:rsidRDefault="00387AFB" w:rsidP="00BC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61" w:rsidRDefault="00BC2261">
    <w:pPr>
      <w:pStyle w:val="Footer"/>
    </w:pPr>
    <w:r>
      <w:rPr>
        <w:noProof/>
        <w:lang w:val="sr-Latn-RS" w:eastAsia="sr-Latn-RS"/>
      </w:rPr>
      <w:drawing>
        <wp:inline distT="0" distB="0" distL="0" distR="0" wp14:anchorId="1ABA19DA" wp14:editId="707E70AC">
          <wp:extent cx="5943600" cy="123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B" w:rsidRDefault="00387AFB" w:rsidP="00BC2261">
      <w:pPr>
        <w:spacing w:after="0" w:line="240" w:lineRule="auto"/>
      </w:pPr>
      <w:r>
        <w:separator/>
      </w:r>
    </w:p>
  </w:footnote>
  <w:footnote w:type="continuationSeparator" w:id="0">
    <w:p w:rsidR="00387AFB" w:rsidRDefault="00387AFB" w:rsidP="00BC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E92"/>
    <w:multiLevelType w:val="hybridMultilevel"/>
    <w:tmpl w:val="8A8C7CEA"/>
    <w:lvl w:ilvl="0" w:tplc="241A000F">
      <w:start w:val="1"/>
      <w:numFmt w:val="decimal"/>
      <w:lvlText w:val="%1."/>
      <w:lvlJc w:val="left"/>
      <w:pPr>
        <w:ind w:left="2280" w:hanging="360"/>
      </w:pPr>
    </w:lvl>
    <w:lvl w:ilvl="1" w:tplc="241A0019">
      <w:start w:val="1"/>
      <w:numFmt w:val="lowerLetter"/>
      <w:lvlText w:val="%2."/>
      <w:lvlJc w:val="left"/>
      <w:pPr>
        <w:ind w:left="3000" w:hanging="360"/>
      </w:pPr>
    </w:lvl>
    <w:lvl w:ilvl="2" w:tplc="241A001B">
      <w:start w:val="1"/>
      <w:numFmt w:val="lowerRoman"/>
      <w:lvlText w:val="%3."/>
      <w:lvlJc w:val="right"/>
      <w:pPr>
        <w:ind w:left="3720" w:hanging="180"/>
      </w:pPr>
    </w:lvl>
    <w:lvl w:ilvl="3" w:tplc="241A000F">
      <w:start w:val="1"/>
      <w:numFmt w:val="decimal"/>
      <w:lvlText w:val="%4."/>
      <w:lvlJc w:val="left"/>
      <w:pPr>
        <w:ind w:left="4440" w:hanging="360"/>
      </w:pPr>
    </w:lvl>
    <w:lvl w:ilvl="4" w:tplc="241A0019">
      <w:start w:val="1"/>
      <w:numFmt w:val="lowerLetter"/>
      <w:lvlText w:val="%5."/>
      <w:lvlJc w:val="left"/>
      <w:pPr>
        <w:ind w:left="5160" w:hanging="360"/>
      </w:pPr>
    </w:lvl>
    <w:lvl w:ilvl="5" w:tplc="241A001B">
      <w:start w:val="1"/>
      <w:numFmt w:val="lowerRoman"/>
      <w:lvlText w:val="%6."/>
      <w:lvlJc w:val="right"/>
      <w:pPr>
        <w:ind w:left="5880" w:hanging="180"/>
      </w:pPr>
    </w:lvl>
    <w:lvl w:ilvl="6" w:tplc="241A000F">
      <w:start w:val="1"/>
      <w:numFmt w:val="decimal"/>
      <w:lvlText w:val="%7."/>
      <w:lvlJc w:val="left"/>
      <w:pPr>
        <w:ind w:left="6600" w:hanging="360"/>
      </w:pPr>
    </w:lvl>
    <w:lvl w:ilvl="7" w:tplc="241A0019">
      <w:start w:val="1"/>
      <w:numFmt w:val="lowerLetter"/>
      <w:lvlText w:val="%8."/>
      <w:lvlJc w:val="left"/>
      <w:pPr>
        <w:ind w:left="7320" w:hanging="360"/>
      </w:pPr>
    </w:lvl>
    <w:lvl w:ilvl="8" w:tplc="241A001B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1"/>
    <w:rsid w:val="00013413"/>
    <w:rsid w:val="000620DC"/>
    <w:rsid w:val="00274A7D"/>
    <w:rsid w:val="002B3D5E"/>
    <w:rsid w:val="00354CE8"/>
    <w:rsid w:val="00387AFB"/>
    <w:rsid w:val="003900FA"/>
    <w:rsid w:val="00497BFD"/>
    <w:rsid w:val="0056168D"/>
    <w:rsid w:val="00564E0D"/>
    <w:rsid w:val="00643C55"/>
    <w:rsid w:val="006D7C4B"/>
    <w:rsid w:val="00716789"/>
    <w:rsid w:val="0072670C"/>
    <w:rsid w:val="007A1159"/>
    <w:rsid w:val="008F562A"/>
    <w:rsid w:val="00957FB1"/>
    <w:rsid w:val="00962568"/>
    <w:rsid w:val="00A144B4"/>
    <w:rsid w:val="00B463B6"/>
    <w:rsid w:val="00B63D0B"/>
    <w:rsid w:val="00B66808"/>
    <w:rsid w:val="00BC2261"/>
    <w:rsid w:val="00CC6747"/>
    <w:rsid w:val="00CE6795"/>
    <w:rsid w:val="00D12F8A"/>
    <w:rsid w:val="00D36BFE"/>
    <w:rsid w:val="00E01705"/>
    <w:rsid w:val="00E06F76"/>
    <w:rsid w:val="00EA3D14"/>
    <w:rsid w:val="00F10A45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61"/>
  </w:style>
  <w:style w:type="paragraph" w:styleId="Footer">
    <w:name w:val="footer"/>
    <w:basedOn w:val="Normal"/>
    <w:link w:val="FooterChar"/>
    <w:uiPriority w:val="99"/>
    <w:unhideWhenUsed/>
    <w:rsid w:val="00BC2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61"/>
  </w:style>
  <w:style w:type="paragraph" w:styleId="BalloonText">
    <w:name w:val="Balloon Text"/>
    <w:basedOn w:val="Normal"/>
    <w:link w:val="BalloonTextChar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Dragoslav Pavlovic</cp:lastModifiedBy>
  <cp:revision>4</cp:revision>
  <cp:lastPrinted>2019-05-17T09:06:00Z</cp:lastPrinted>
  <dcterms:created xsi:type="dcterms:W3CDTF">2019-09-30T10:47:00Z</dcterms:created>
  <dcterms:modified xsi:type="dcterms:W3CDTF">2019-09-30T10:51:00Z</dcterms:modified>
</cp:coreProperties>
</file>